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947D9E" w:rsidRDefault="002E5994" w:rsidP="00146773">
      <w:pPr>
        <w:jc w:val="center"/>
        <w:rPr>
          <w:sz w:val="26"/>
          <w:szCs w:val="26"/>
        </w:rPr>
      </w:pPr>
    </w:p>
    <w:p w:rsidR="00C2509E" w:rsidRPr="00947D9E" w:rsidRDefault="00C2509E" w:rsidP="00C2509E">
      <w:pPr>
        <w:ind w:firstLine="709"/>
        <w:jc w:val="both"/>
        <w:rPr>
          <w:sz w:val="26"/>
          <w:szCs w:val="26"/>
        </w:rPr>
      </w:pPr>
      <w:r w:rsidRPr="00947D9E">
        <w:rPr>
          <w:sz w:val="26"/>
          <w:szCs w:val="26"/>
        </w:rPr>
        <w:t>В соответствии с постанов</w:t>
      </w:r>
      <w:r w:rsidR="007E6E8F" w:rsidRPr="00947D9E">
        <w:rPr>
          <w:sz w:val="26"/>
          <w:szCs w:val="26"/>
        </w:rPr>
        <w:t xml:space="preserve">лением администрации города от </w:t>
      </w:r>
      <w:r w:rsidR="00947D9E" w:rsidRPr="00947D9E">
        <w:rPr>
          <w:sz w:val="26"/>
          <w:szCs w:val="26"/>
        </w:rPr>
        <w:t>25.04.</w:t>
      </w:r>
      <w:r w:rsidR="00BA1D8E" w:rsidRPr="00947D9E">
        <w:rPr>
          <w:sz w:val="26"/>
          <w:szCs w:val="26"/>
        </w:rPr>
        <w:t>2024</w:t>
      </w:r>
      <w:r w:rsidRPr="00947D9E">
        <w:rPr>
          <w:sz w:val="26"/>
          <w:szCs w:val="26"/>
        </w:rPr>
        <w:t xml:space="preserve"> </w:t>
      </w:r>
      <w:r w:rsidRPr="00947D9E">
        <w:rPr>
          <w:sz w:val="26"/>
          <w:szCs w:val="26"/>
        </w:rPr>
        <w:br/>
        <w:t xml:space="preserve">№ </w:t>
      </w:r>
      <w:r w:rsidR="00BA1D8E" w:rsidRPr="00947D9E">
        <w:rPr>
          <w:sz w:val="26"/>
          <w:szCs w:val="26"/>
        </w:rPr>
        <w:t>3</w:t>
      </w:r>
      <w:r w:rsidR="00947D9E" w:rsidRPr="00947D9E">
        <w:rPr>
          <w:sz w:val="26"/>
          <w:szCs w:val="26"/>
        </w:rPr>
        <w:t>68</w:t>
      </w:r>
      <w:r w:rsidRPr="00947D9E">
        <w:rPr>
          <w:sz w:val="26"/>
          <w:szCs w:val="26"/>
        </w:rPr>
        <w:t xml:space="preserve"> </w:t>
      </w:r>
      <w:r w:rsidR="00603E95" w:rsidRPr="00947D9E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947D9E">
        <w:rPr>
          <w:sz w:val="26"/>
          <w:szCs w:val="26"/>
        </w:rPr>
        <w:br/>
      </w:r>
      <w:r w:rsidR="00603E95" w:rsidRPr="00947D9E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947D9E">
        <w:rPr>
          <w:sz w:val="26"/>
          <w:szCs w:val="26"/>
        </w:rPr>
        <w:t>сообщает о назначении п</w:t>
      </w:r>
      <w:r w:rsidR="00603E95" w:rsidRPr="00734472">
        <w:rPr>
          <w:sz w:val="26"/>
          <w:szCs w:val="26"/>
        </w:rPr>
        <w:t xml:space="preserve">убличных слушаний в период: с </w:t>
      </w:r>
      <w:r w:rsidR="00947D9E" w:rsidRPr="00734472">
        <w:rPr>
          <w:sz w:val="26"/>
          <w:szCs w:val="26"/>
        </w:rPr>
        <w:t>03.05.</w:t>
      </w:r>
      <w:r w:rsidR="00603E95" w:rsidRPr="00734472">
        <w:rPr>
          <w:sz w:val="26"/>
          <w:szCs w:val="26"/>
        </w:rPr>
        <w:t>202</w:t>
      </w:r>
      <w:r w:rsidR="00BA1D8E" w:rsidRPr="00734472">
        <w:rPr>
          <w:sz w:val="26"/>
          <w:szCs w:val="26"/>
        </w:rPr>
        <w:t>4</w:t>
      </w:r>
      <w:r w:rsidR="00603E95" w:rsidRPr="00734472">
        <w:rPr>
          <w:sz w:val="26"/>
          <w:szCs w:val="26"/>
        </w:rPr>
        <w:t xml:space="preserve"> по </w:t>
      </w:r>
      <w:r w:rsidR="00947D9E" w:rsidRPr="00734472">
        <w:rPr>
          <w:sz w:val="26"/>
          <w:szCs w:val="26"/>
        </w:rPr>
        <w:t>29.05</w:t>
      </w:r>
      <w:r w:rsidR="00603E95" w:rsidRPr="00734472">
        <w:rPr>
          <w:sz w:val="26"/>
          <w:szCs w:val="26"/>
        </w:rPr>
        <w:t>.202</w:t>
      </w:r>
      <w:r w:rsidR="00BA1D8E" w:rsidRPr="00734472">
        <w:rPr>
          <w:sz w:val="26"/>
          <w:szCs w:val="26"/>
        </w:rPr>
        <w:t>4</w:t>
      </w:r>
      <w:r w:rsidR="00603E95" w:rsidRPr="00734472">
        <w:rPr>
          <w:sz w:val="26"/>
          <w:szCs w:val="26"/>
        </w:rPr>
        <w:t xml:space="preserve"> по проекту решения </w:t>
      </w:r>
      <w:r w:rsidR="00603E95" w:rsidRPr="00734472">
        <w:rPr>
          <w:sz w:val="26"/>
          <w:szCs w:val="26"/>
        </w:rPr>
        <w:br/>
      </w:r>
      <w:r w:rsidR="00947D9E" w:rsidRPr="00734472">
        <w:rPr>
          <w:color w:val="000000"/>
          <w:sz w:val="26"/>
          <w:szCs w:val="26"/>
        </w:rPr>
        <w:t xml:space="preserve">о предоставлении </w:t>
      </w:r>
      <w:r w:rsidR="00947D9E" w:rsidRPr="00734472">
        <w:rPr>
          <w:sz w:val="26"/>
          <w:szCs w:val="26"/>
        </w:rPr>
        <w:t>акционерному обществу «Красноярский машиностроительный завод» (ИНН 2462206345, ОГРН 1082468060553)</w:t>
      </w:r>
      <w:r w:rsidR="00947D9E" w:rsidRPr="00734472">
        <w:rPr>
          <w:color w:val="000000"/>
          <w:sz w:val="26"/>
          <w:szCs w:val="26"/>
        </w:rPr>
        <w:t xml:space="preserve"> разрешения на условно разрешенный вид использова</w:t>
      </w:r>
      <w:r w:rsidR="00947D9E" w:rsidRPr="0089338F">
        <w:rPr>
          <w:color w:val="000000"/>
          <w:sz w:val="26"/>
          <w:szCs w:val="26"/>
        </w:rPr>
        <w:t xml:space="preserve">ния </w:t>
      </w:r>
      <w:r w:rsidR="00947D9E" w:rsidRPr="0089338F">
        <w:rPr>
          <w:sz w:val="26"/>
          <w:szCs w:val="26"/>
        </w:rPr>
        <w:t>«обеспечение космической деятельности (код – 6.10)»</w:t>
      </w:r>
      <w:r w:rsidR="00947D9E" w:rsidRPr="0089338F">
        <w:rPr>
          <w:color w:val="000000"/>
          <w:sz w:val="26"/>
          <w:szCs w:val="26"/>
        </w:rPr>
        <w:t xml:space="preserve"> в отношении </w:t>
      </w:r>
      <w:r w:rsidR="0089338F" w:rsidRPr="0089338F">
        <w:rPr>
          <w:sz w:val="26"/>
          <w:szCs w:val="26"/>
        </w:rPr>
        <w:t xml:space="preserve">земельного участка с кадастровым номером 24:50:0500194:158, расположенного </w:t>
      </w:r>
      <w:r w:rsidR="0089338F">
        <w:rPr>
          <w:sz w:val="26"/>
          <w:szCs w:val="26"/>
        </w:rPr>
        <w:br/>
      </w:r>
      <w:bookmarkStart w:id="0" w:name="_GoBack"/>
      <w:bookmarkEnd w:id="0"/>
      <w:r w:rsidR="0089338F" w:rsidRPr="0089338F">
        <w:rPr>
          <w:sz w:val="26"/>
          <w:szCs w:val="26"/>
        </w:rPr>
        <w:t xml:space="preserve">в территориальной зоне «Производственные зоны предприятий III класса опасности (П-2)» по адресу: </w:t>
      </w:r>
      <w:r w:rsidR="0089338F" w:rsidRPr="0089338F">
        <w:rPr>
          <w:color w:val="000000"/>
          <w:sz w:val="26"/>
          <w:szCs w:val="26"/>
        </w:rPr>
        <w:t xml:space="preserve">Красноярский край, г. </w:t>
      </w:r>
      <w:proofErr w:type="gramStart"/>
      <w:r w:rsidR="0089338F" w:rsidRPr="0089338F">
        <w:rPr>
          <w:color w:val="000000"/>
          <w:sz w:val="26"/>
          <w:szCs w:val="26"/>
        </w:rPr>
        <w:t>Красноярск, Ленинский район, проспект имени газеты «Красноярский рабочий», 29</w:t>
      </w:r>
      <w:r w:rsidR="0089338F" w:rsidRPr="0089338F">
        <w:rPr>
          <w:sz w:val="26"/>
          <w:szCs w:val="26"/>
        </w:rPr>
        <w:t>, с целью обеспечения космической деятельности</w:t>
      </w:r>
      <w:r w:rsidR="00BA1D8E" w:rsidRPr="00947D9E">
        <w:rPr>
          <w:sz w:val="26"/>
          <w:szCs w:val="26"/>
        </w:rPr>
        <w:t xml:space="preserve"> </w:t>
      </w:r>
      <w:r w:rsidR="00603E95" w:rsidRPr="00947D9E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420DDE" w:rsidRDefault="00F4041D" w:rsidP="00AE5A20">
      <w:pPr>
        <w:ind w:firstLine="709"/>
        <w:jc w:val="both"/>
        <w:rPr>
          <w:sz w:val="26"/>
          <w:szCs w:val="26"/>
        </w:rPr>
      </w:pPr>
      <w:r w:rsidRPr="00947D9E">
        <w:rPr>
          <w:sz w:val="26"/>
          <w:szCs w:val="26"/>
        </w:rPr>
        <w:t>Перечень информационных</w:t>
      </w:r>
      <w:r w:rsidRPr="00420DDE">
        <w:rPr>
          <w:sz w:val="26"/>
          <w:szCs w:val="26"/>
        </w:rPr>
        <w:t xml:space="preserve">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947D9E">
        <w:rPr>
          <w:sz w:val="26"/>
          <w:szCs w:val="26"/>
        </w:rPr>
        <w:t>П</w:t>
      </w:r>
      <w:r w:rsidR="00BA1D8E">
        <w:rPr>
          <w:sz w:val="26"/>
          <w:szCs w:val="26"/>
        </w:rPr>
        <w:t>-2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780887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 Проектом</w:t>
      </w:r>
      <w:r w:rsidR="00B6390B" w:rsidRPr="00780887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="00B6390B" w:rsidRPr="00780887">
        <w:rPr>
          <w:sz w:val="26"/>
          <w:szCs w:val="26"/>
        </w:rPr>
        <w:t xml:space="preserve">на </w:t>
      </w:r>
      <w:r w:rsidR="00B6390B" w:rsidRPr="00662D67">
        <w:rPr>
          <w:sz w:val="26"/>
          <w:szCs w:val="26"/>
        </w:rPr>
        <w:t>экспозиции с</w:t>
      </w:r>
      <w:r w:rsidR="0069623D" w:rsidRPr="00662D67">
        <w:rPr>
          <w:sz w:val="26"/>
          <w:szCs w:val="26"/>
        </w:rPr>
        <w:t xml:space="preserve"> </w:t>
      </w:r>
      <w:r w:rsidR="00947D9E">
        <w:rPr>
          <w:sz w:val="26"/>
          <w:szCs w:val="26"/>
        </w:rPr>
        <w:t>13.05</w:t>
      </w:r>
      <w:r w:rsidR="003F214C" w:rsidRPr="00662D67">
        <w:rPr>
          <w:sz w:val="26"/>
          <w:szCs w:val="26"/>
        </w:rPr>
        <w:t>.202</w:t>
      </w:r>
      <w:r w:rsidR="003F63C4">
        <w:rPr>
          <w:sz w:val="26"/>
          <w:szCs w:val="26"/>
        </w:rPr>
        <w:t>4</w:t>
      </w:r>
      <w:r w:rsidR="00B6390B" w:rsidRPr="00662D67">
        <w:rPr>
          <w:sz w:val="26"/>
          <w:szCs w:val="26"/>
        </w:rPr>
        <w:t xml:space="preserve"> по адресу</w:t>
      </w:r>
      <w:r w:rsidR="00B6390B" w:rsidRPr="001B2F58">
        <w:rPr>
          <w:sz w:val="26"/>
          <w:szCs w:val="26"/>
        </w:rPr>
        <w:t xml:space="preserve">: ул. Карла Маркса, 95, </w:t>
      </w:r>
      <w:r w:rsidR="00991881" w:rsidRPr="001B2F58">
        <w:rPr>
          <w:sz w:val="26"/>
          <w:szCs w:val="26"/>
        </w:rPr>
        <w:t>1</w:t>
      </w:r>
      <w:r w:rsidR="00B6390B" w:rsidRPr="001B2F58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1B2F58">
        <w:rPr>
          <w:sz w:val="26"/>
          <w:szCs w:val="26"/>
        </w:rPr>
        <w:t>Срок проведения экспозиции Проекта</w:t>
      </w:r>
      <w:r w:rsidRPr="00662D67">
        <w:rPr>
          <w:sz w:val="26"/>
          <w:szCs w:val="26"/>
        </w:rPr>
        <w:t xml:space="preserve">: </w:t>
      </w:r>
      <w:r w:rsidR="00603E95" w:rsidRPr="00662D67">
        <w:rPr>
          <w:sz w:val="26"/>
          <w:szCs w:val="26"/>
        </w:rPr>
        <w:t xml:space="preserve">с </w:t>
      </w:r>
      <w:r w:rsidR="00947D9E">
        <w:rPr>
          <w:sz w:val="26"/>
          <w:szCs w:val="26"/>
        </w:rPr>
        <w:t>13.05</w:t>
      </w:r>
      <w:r w:rsidR="00603E95" w:rsidRPr="00662D67">
        <w:rPr>
          <w:sz w:val="26"/>
          <w:szCs w:val="26"/>
        </w:rPr>
        <w:t>.202</w:t>
      </w:r>
      <w:r w:rsidR="00BA1D8E">
        <w:rPr>
          <w:sz w:val="26"/>
          <w:szCs w:val="26"/>
        </w:rPr>
        <w:t>4</w:t>
      </w:r>
      <w:r w:rsidR="00603E95" w:rsidRPr="00662D67">
        <w:rPr>
          <w:sz w:val="26"/>
          <w:szCs w:val="26"/>
        </w:rPr>
        <w:t xml:space="preserve"> по </w:t>
      </w:r>
      <w:r w:rsidR="00947D9E">
        <w:rPr>
          <w:sz w:val="26"/>
          <w:szCs w:val="26"/>
        </w:rPr>
        <w:t>20.05</w:t>
      </w:r>
      <w:r w:rsidR="00603E95" w:rsidRPr="00662D67">
        <w:rPr>
          <w:sz w:val="26"/>
          <w:szCs w:val="26"/>
        </w:rPr>
        <w:t>.202</w:t>
      </w:r>
      <w:r w:rsidR="00BA1D8E">
        <w:rPr>
          <w:sz w:val="26"/>
          <w:szCs w:val="26"/>
        </w:rPr>
        <w:t>4</w:t>
      </w:r>
      <w:r w:rsidR="00603E95" w:rsidRPr="00626C3E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Посещен</w:t>
      </w:r>
      <w:r w:rsidR="00BA1D8E">
        <w:rPr>
          <w:sz w:val="26"/>
          <w:szCs w:val="26"/>
        </w:rPr>
        <w:t>ие экспозиции Проекта возможно:</w:t>
      </w:r>
      <w:r w:rsidRPr="00780887">
        <w:rPr>
          <w:sz w:val="26"/>
          <w:szCs w:val="26"/>
        </w:rPr>
        <w:t xml:space="preserve">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662D6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</w:t>
      </w:r>
      <w:r w:rsidRPr="00662D67">
        <w:rPr>
          <w:color w:val="000000"/>
          <w:sz w:val="26"/>
          <w:szCs w:val="26"/>
        </w:rPr>
        <w:t xml:space="preserve">имеют право вносить предложения и замечания, касающиеся такого Проекта, в срок </w:t>
      </w:r>
      <w:r w:rsidR="00603E95" w:rsidRPr="00662D67">
        <w:rPr>
          <w:sz w:val="26"/>
          <w:szCs w:val="26"/>
        </w:rPr>
        <w:t xml:space="preserve">с </w:t>
      </w:r>
      <w:r w:rsidR="00947D9E">
        <w:rPr>
          <w:sz w:val="26"/>
          <w:szCs w:val="26"/>
        </w:rPr>
        <w:t>13 мая</w:t>
      </w:r>
      <w:r w:rsidR="00603E95" w:rsidRPr="00662D67">
        <w:rPr>
          <w:sz w:val="26"/>
          <w:szCs w:val="26"/>
        </w:rPr>
        <w:t xml:space="preserve"> 202</w:t>
      </w:r>
      <w:r w:rsidR="00BA1D8E">
        <w:rPr>
          <w:sz w:val="26"/>
          <w:szCs w:val="26"/>
        </w:rPr>
        <w:t>4</w:t>
      </w:r>
      <w:r w:rsidR="00603E95" w:rsidRPr="00662D67">
        <w:rPr>
          <w:sz w:val="26"/>
          <w:szCs w:val="26"/>
        </w:rPr>
        <w:t xml:space="preserve"> г. </w:t>
      </w:r>
      <w:r w:rsidR="00603E95" w:rsidRPr="00662D67">
        <w:rPr>
          <w:sz w:val="26"/>
          <w:szCs w:val="26"/>
        </w:rPr>
        <w:br/>
        <w:t xml:space="preserve">до </w:t>
      </w:r>
      <w:r w:rsidR="00947D9E">
        <w:rPr>
          <w:color w:val="000000"/>
          <w:sz w:val="27"/>
          <w:szCs w:val="27"/>
        </w:rPr>
        <w:t>20 мая</w:t>
      </w:r>
      <w:r w:rsidR="00603E95" w:rsidRPr="00662D67">
        <w:rPr>
          <w:sz w:val="26"/>
          <w:szCs w:val="26"/>
        </w:rPr>
        <w:t xml:space="preserve"> 202</w:t>
      </w:r>
      <w:r w:rsidR="00BA1D8E">
        <w:rPr>
          <w:sz w:val="26"/>
          <w:szCs w:val="26"/>
        </w:rPr>
        <w:t>4</w:t>
      </w:r>
      <w:r w:rsidR="00603E95" w:rsidRPr="00662D67">
        <w:rPr>
          <w:sz w:val="26"/>
          <w:szCs w:val="26"/>
        </w:rPr>
        <w:t xml:space="preserve"> г. (включительно):</w:t>
      </w:r>
      <w:proofErr w:type="gramEnd"/>
    </w:p>
    <w:p w:rsidR="00B6390B" w:rsidRPr="00662D6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662D67">
        <w:rPr>
          <w:color w:val="000000"/>
          <w:sz w:val="26"/>
          <w:szCs w:val="26"/>
        </w:rPr>
        <w:t>1)</w:t>
      </w:r>
      <w:r w:rsidRPr="00662D67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947D9E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15.</w:t>
      </w:r>
      <w:r w:rsidR="00F82DC2">
        <w:rPr>
          <w:color w:val="000000"/>
          <w:sz w:val="27"/>
          <w:szCs w:val="27"/>
        </w:rPr>
        <w:t>05</w:t>
      </w:r>
      <w:r w:rsidR="00603E95" w:rsidRPr="00662D67">
        <w:rPr>
          <w:color w:val="000000"/>
          <w:sz w:val="27"/>
          <w:szCs w:val="27"/>
        </w:rPr>
        <w:t>.202</w:t>
      </w:r>
      <w:r w:rsidR="00BA1D8E">
        <w:rPr>
          <w:color w:val="000000"/>
          <w:sz w:val="27"/>
          <w:szCs w:val="27"/>
        </w:rPr>
        <w:t>4</w:t>
      </w:r>
      <w:r w:rsidR="00603E95" w:rsidRPr="00662D67">
        <w:rPr>
          <w:color w:val="000000"/>
          <w:sz w:val="27"/>
          <w:szCs w:val="27"/>
        </w:rPr>
        <w:t xml:space="preserve"> </w:t>
      </w:r>
      <w:r w:rsidR="00603E95" w:rsidRPr="00662D67">
        <w:rPr>
          <w:sz w:val="27"/>
          <w:szCs w:val="27"/>
        </w:rPr>
        <w:t>в 1</w:t>
      </w:r>
      <w:r w:rsidR="00CB64CE" w:rsidRPr="00662D67">
        <w:rPr>
          <w:sz w:val="27"/>
          <w:szCs w:val="27"/>
        </w:rPr>
        <w:t>7</w:t>
      </w:r>
      <w:r w:rsidR="00603E95" w:rsidRPr="00662D67">
        <w:rPr>
          <w:sz w:val="27"/>
          <w:szCs w:val="27"/>
        </w:rPr>
        <w:t xml:space="preserve"> час. 00 мин.</w:t>
      </w:r>
      <w:r w:rsidR="00964EFF" w:rsidRPr="00662D67">
        <w:rPr>
          <w:sz w:val="26"/>
          <w:szCs w:val="26"/>
        </w:rPr>
        <w:t xml:space="preserve"> </w:t>
      </w:r>
      <w:r w:rsidR="00BF2DD0" w:rsidRPr="00662D67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662D67">
        <w:rPr>
          <w:color w:val="000000"/>
          <w:sz w:val="26"/>
          <w:szCs w:val="26"/>
        </w:rPr>
        <w:br/>
      </w:r>
      <w:proofErr w:type="spellStart"/>
      <w:r w:rsidR="00BF2DD0" w:rsidRPr="00662D67">
        <w:rPr>
          <w:color w:val="000000"/>
          <w:sz w:val="26"/>
          <w:szCs w:val="26"/>
        </w:rPr>
        <w:t>каб</w:t>
      </w:r>
      <w:proofErr w:type="spellEnd"/>
      <w:r w:rsidR="00BF2DD0" w:rsidRPr="00662D67">
        <w:rPr>
          <w:color w:val="000000"/>
          <w:sz w:val="26"/>
          <w:szCs w:val="26"/>
        </w:rPr>
        <w:t>. № 303 (зал заседаний), 3 этаж.</w:t>
      </w:r>
      <w:r w:rsidR="00B6390B" w:rsidRPr="00662D67">
        <w:rPr>
          <w:color w:val="000000"/>
          <w:sz w:val="26"/>
          <w:szCs w:val="26"/>
        </w:rPr>
        <w:t xml:space="preserve"> Регистрация участник</w:t>
      </w:r>
      <w:r w:rsidR="00B6390B" w:rsidRPr="00780887">
        <w:rPr>
          <w:color w:val="000000"/>
          <w:sz w:val="26"/>
          <w:szCs w:val="26"/>
        </w:rPr>
        <w:t>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lastRenderedPageBreak/>
        <w:t>2</w:t>
      </w:r>
      <w:r w:rsidR="00603E95" w:rsidRPr="00780887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10386E">
        <w:rPr>
          <w:sz w:val="26"/>
          <w:szCs w:val="26"/>
        </w:rPr>
        <w:t>комисси</w:t>
      </w:r>
      <w:r w:rsidR="00603E95">
        <w:rPr>
          <w:sz w:val="26"/>
          <w:szCs w:val="26"/>
        </w:rPr>
        <w:t>и</w:t>
      </w:r>
      <w:r w:rsidR="00603E95" w:rsidRPr="0010386E">
        <w:rPr>
          <w:sz w:val="26"/>
          <w:szCs w:val="26"/>
        </w:rPr>
        <w:t xml:space="preserve"> по подготовке проекта Прави</w:t>
      </w:r>
      <w:r w:rsidR="00603E95">
        <w:rPr>
          <w:sz w:val="26"/>
          <w:szCs w:val="26"/>
        </w:rPr>
        <w:t xml:space="preserve">л землепользования и застройки </w:t>
      </w:r>
      <w:r w:rsidR="00603E95" w:rsidRPr="0010386E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="00603E95" w:rsidRPr="0010386E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10386E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780887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780887">
        <w:rPr>
          <w:color w:val="000000"/>
          <w:sz w:val="26"/>
          <w:szCs w:val="26"/>
        </w:rPr>
        <w:t>@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780887">
        <w:rPr>
          <w:color w:val="000000"/>
          <w:sz w:val="26"/>
          <w:szCs w:val="26"/>
        </w:rPr>
        <w:t>.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CA273D" w:rsidRDefault="00947D9E" w:rsidP="00947D9E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>
        <w:rPr>
          <w:spacing w:val="-6"/>
          <w:sz w:val="26"/>
          <w:szCs w:val="26"/>
        </w:rPr>
        <w:br/>
      </w:r>
      <w:r w:rsidRPr="00CA273D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CA273D">
        <w:rPr>
          <w:spacing w:val="-6"/>
          <w:sz w:val="26"/>
          <w:szCs w:val="26"/>
        </w:rPr>
        <w:br/>
        <w:t xml:space="preserve">с приложением документов, подтверждающих такие сведения. </w:t>
      </w:r>
      <w:proofErr w:type="gramStart"/>
      <w:r w:rsidRPr="00CA273D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CA273D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CA273D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780887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</w:t>
      </w:r>
      <w:r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письменной форме или</w:t>
      </w:r>
      <w:r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слушаний представляют вышеуказанные сведения </w:t>
      </w:r>
      <w:r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947D9E" w:rsidRPr="00780887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03097F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Совета депутатов от 19.05.2009 № 6-88 </w:t>
      </w:r>
      <w:r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>
        <w:rPr>
          <w:color w:val="000000"/>
          <w:sz w:val="26"/>
          <w:szCs w:val="26"/>
        </w:rPr>
        <w:t>»</w:t>
      </w:r>
      <w:r w:rsidR="00B6390B"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62D67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4472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338F"/>
    <w:rsid w:val="008971E0"/>
    <w:rsid w:val="008C36A7"/>
    <w:rsid w:val="008C525A"/>
    <w:rsid w:val="008D256E"/>
    <w:rsid w:val="008F22DB"/>
    <w:rsid w:val="00912602"/>
    <w:rsid w:val="00947D9E"/>
    <w:rsid w:val="00964EFF"/>
    <w:rsid w:val="00991881"/>
    <w:rsid w:val="009925FA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E0486"/>
    <w:rsid w:val="00AE4997"/>
    <w:rsid w:val="00AE5A20"/>
    <w:rsid w:val="00AF5A24"/>
    <w:rsid w:val="00B05D66"/>
    <w:rsid w:val="00B16FAD"/>
    <w:rsid w:val="00B35D21"/>
    <w:rsid w:val="00B52D0D"/>
    <w:rsid w:val="00B5496A"/>
    <w:rsid w:val="00B6105A"/>
    <w:rsid w:val="00B6390B"/>
    <w:rsid w:val="00B74274"/>
    <w:rsid w:val="00BA1D8E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2DC2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2024-05-28T17:00:00+00:00</date2>
    <date1 xmlns="fac18a50-0981-4cb6-862b-554a63af8091">2024-05-07T17:00:00+00:00</date1>
    <period xmlns="fac18a50-0981-4cb6-862b-554a63af8091">с 15 мая 2024 г. до 20 мая 2024 г. (включительно)</period>
    <PublishingPageImage xmlns="http://schemas.microsoft.com/sharepoint/v3" xsi:nil="true"/>
    <PublishingPageContent2 xmlns="fac18a50-0981-4cb6-862b-554a63af8091">&lt;p&gt;​&lt;a href="/citytoday/building/publichearings/Documents/%d0%9e%d0%bf%d0%be%d0%b2%d0%b5%d1%89%d0%b5%d0%bd%d0%b8%d0%b5%20%d0%90%d0%9e%20%d0%9a%d1%80%d0%b0%d1%81%d0%bc%d0%b0%d1%88%20158.docx" target="_blank"&gt;&lt;img class="ms-asset-icon ms-rtePosition-4" src="/_layouts/15/images/icdocx.png" alt="" /&gt;Оповещение АО Красмаш 158.docx&lt;/a&gt;&lt;/p&gt;&lt;p&gt;&lt;a href="/citytoday/building/publichearings/Documents/%d0%91%d0%bb%d0%b0%d0%bd%d0%ba%20%d0%bf%d1%80%d0%b5%d0%b4%d0%bb%d0%be%d0%b6%d0%b5%d0%bd%d0%b8%d1%8f%20%d0%90%d0%9e%20%d0%9a%d1%80%d0%b0%d1%81%d0%bc%d0%b0%d1%88_158.docx" target="_blank"&gt;&lt;img class="ms-asset-icon ms-rtePosition-4" src="/_layouts/15/images/icdocx.png" alt="" /&gt;Бланк предложения АО Красмаш_158.docx&lt;/a&gt;&lt;br&gt;&lt;/p&gt;&lt;p&gt;&lt;a href="/citytoday/building/publichearings/Documents/%d0%9f%d1%80%d0%be%d0%b5%d0%ba%d1%82%20%d1%80%d0%b5%d1%88%d0%b5%d0%bd%d0%b8%d1%8f%20%d0%90%d0%9e%20%d0%9a%d1%80%d0%b0%d1%81%d0%bc%d0%b0%d1%88_158.docx" target="_blank"&gt;&lt;img class="ms-asset-icon ms-rtePosition-4" src="/_layouts/15/images/icdocx.png" alt="" /&gt;Проект решения АО Красмаш_158.docx&lt;/a&gt;&lt;br&gt;&lt;/p&gt;&lt;p&gt;&lt;a href="/citytoday/building/publichearings/Documents/%d0%a1%d1%85%d0%b5%d0%bc%d0%b0%20%d1%80%d0%b0%d1%81%d0%bf%d0%be%d0%bb%d0%be%d0%b6%d0%b5%d0%bd%d0%b8%d1%8f%20%d0%90%d0%9e%20%d0%9a%d1%80%d0%b0%d1%81%d0%bc%d0%b0%d1%88_158.docx" target="_blank"&gt;&lt;img class="ms-asset-icon ms-rtePosition-4" src="/_layouts/15/images/icdocx.png" alt="" /&gt;Схема расположения АО Красмаш_158.docx&lt;/a&gt;&lt;br&gt;&lt;/p&gt;&lt;p&gt;&lt;a href="/citytoday/building/publichearings/Documents/%d0%97%d0%b0%d0%ba%d0%bb%d1%8e%d1%87%d0%b5%d0%bd%d0%b8%d0%b5%20%d0%90%d0%9e%20%d0%9a%d1%80%d0%b0%d1%81%d0%bc%d0%b0%d1%88_158.docx"&gt;&lt;img class="ms-asset-icon ms-rtePosition-4" src="/_layouts/15/images/icdocx.png" alt="" /&gt;Заключение АО Красмаш_158.docx&lt;/a&gt;&lt;br&gt;&lt;/p&gt;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25.04.2024 № 368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03.05.2024 по 29.05.2024 по проекту решения о предоставлении акционерному обществу «Красноярский машиностроительный завод» (ИНН 2462206345, ОГРН 1082468060553) разрешения на условно разрешенный вид использования «обеспечение космической деятельности (код – 6.10)» в отношении земельного участка с кадастровым номером 24:50:0500194:158, расположенного в территориальной зоне «Производственные зоны предприятий III класса опасности (П-2)» по адресу: Красноярский край, г. Красноярск, Ленинский район, проспект имени газеты «Красноярский рабочий», 29, с целью обеспечения космической деятельности.
Собрание состоится: 15.05.2024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акционерному обществу «Красноярский машиностроительный завод» (ИНН 2462206345, ОГРН 1082468060553) разрешение на условно разрешенный вид использования «обеспечение космической деятельности (код – 6.10)» в отношении земельного участка с кадастровым номером 24:50:0500194:158, расположенного в территориальной зоне «Производственные зоны предприятий III класса опасности (П-2)» по адресу: Красноярский край, г. Красноярск, Ленинский район, проспект имени газеты «Красноярский рабочий», 29, с целью обеспечения космической деятельности.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60F358B3-47E2-422F-BAD4-A3017C4005BF}"/>
</file>

<file path=customXml/itemProps2.xml><?xml version="1.0" encoding="utf-8"?>
<ds:datastoreItem xmlns:ds="http://schemas.openxmlformats.org/officeDocument/2006/customXml" ds:itemID="{325037E0-442B-406A-B566-C097BC63F89A}"/>
</file>

<file path=customXml/itemProps3.xml><?xml version="1.0" encoding="utf-8"?>
<ds:datastoreItem xmlns:ds="http://schemas.openxmlformats.org/officeDocument/2006/customXml" ds:itemID="{FE0A0F79-126C-4098-8105-A3BA3002E8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23</cp:revision>
  <cp:lastPrinted>2022-01-14T05:09:00Z</cp:lastPrinted>
  <dcterms:created xsi:type="dcterms:W3CDTF">2023-01-31T05:53:00Z</dcterms:created>
  <dcterms:modified xsi:type="dcterms:W3CDTF">2024-04-27T03:08:00Z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